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KONSULTACJE SPOŁECZNE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PROJEKTU STRATEGII ROZWOJU STRATEGII ROZWOJU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GMINY BIELAWA DO ROKU 2030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Wypełniony formularz należy przesłać pocztą elektroniczną na adres:  </w:t>
      </w:r>
      <w:r>
        <w:rPr>
          <w:sz w:val="24"/>
          <w:szCs w:val="24"/>
        </w:rPr>
        <w:t>promocja@gmina.bielawa.pl</w:t>
      </w:r>
      <w:r>
        <w:rPr>
          <w:sz w:val="24"/>
          <w:szCs w:val="24"/>
        </w:rPr>
        <w:t xml:space="preserve"> lub dostarczyć osobiście do </w:t>
      </w:r>
      <w:r>
        <w:rPr>
          <w:sz w:val="24"/>
          <w:szCs w:val="24"/>
        </w:rPr>
        <w:t>Urzędu Miejskiego w Bielawie, ul. Piastowska 1 pok. nr 16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ZGŁASZANIA OPINII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Informacja o zgłaszającym 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Imię i nazwisko, instytucja, kontakt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………………………………………………………………………………………………………………………………………………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Zgłaszanie opinii do projektu Strategii Rozwoju Gminy Bielawa do roku 2030: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"/>
        <w:gridCol w:w="1882"/>
        <w:gridCol w:w="821"/>
        <w:gridCol w:w="1893"/>
        <w:gridCol w:w="2512"/>
        <w:gridCol w:w="1468"/>
      </w:tblGrid>
      <w:tr>
        <w:trPr/>
        <w:tc>
          <w:tcPr>
            <w:tcW w:w="4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Lp.</w:t>
            </w:r>
          </w:p>
        </w:tc>
        <w:tc>
          <w:tcPr>
            <w:tcW w:w="18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Rozdział</w:t>
            </w:r>
          </w:p>
        </w:tc>
        <w:tc>
          <w:tcPr>
            <w:tcW w:w="8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 xml:space="preserve">Strona </w:t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Obecny zapis</w:t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Treść uwagi/propozycja zmiany</w:t>
            </w:r>
          </w:p>
        </w:tc>
        <w:tc>
          <w:tcPr>
            <w:tcW w:w="14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Uzasadnienie zmiany</w:t>
            </w:r>
          </w:p>
        </w:tc>
      </w:tr>
      <w:tr>
        <w:trPr/>
        <w:tc>
          <w:tcPr>
            <w:tcW w:w="4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18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18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18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4.</w:t>
            </w:r>
          </w:p>
        </w:tc>
        <w:tc>
          <w:tcPr>
            <w:tcW w:w="18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5.</w:t>
            </w:r>
          </w:p>
        </w:tc>
        <w:tc>
          <w:tcPr>
            <w:tcW w:w="18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4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0f40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9a0f40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a0f4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a0f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LibreOffice/7.2.0.4$Windows_X86_64 LibreOffice_project/9a9c6381e3f7a62afc1329bd359cc48accb6435b</Application>
  <AppVersion>15.0000</AppVersion>
  <Pages>1</Pages>
  <Words>75</Words>
  <Characters>525</Characters>
  <CharactersWithSpaces>582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2022-07-30T09:13:00Z</dcterms:created>
  <dc:creator>Jerzy Tutaj</dc:creator>
  <dc:description/>
  <dc:language>pl-PL</dc:language>
  <cp:lastModifiedBy/>
  <dcterms:modified xsi:type="dcterms:W3CDTF">2022-08-01T09:32:53Z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